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747D" w14:textId="77777777" w:rsidR="005E4933" w:rsidRPr="003B4D23" w:rsidRDefault="0017575D" w:rsidP="00E851B2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46A728" wp14:editId="2F875451">
            <wp:simplePos x="0" y="0"/>
            <wp:positionH relativeFrom="margin">
              <wp:posOffset>157480</wp:posOffset>
            </wp:positionH>
            <wp:positionV relativeFrom="paragraph">
              <wp:posOffset>85725</wp:posOffset>
            </wp:positionV>
            <wp:extent cx="1104900" cy="743585"/>
            <wp:effectExtent l="0" t="0" r="0" b="0"/>
            <wp:wrapTight wrapText="bothSides">
              <wp:wrapPolygon edited="0">
                <wp:start x="9683" y="0"/>
                <wp:lineTo x="4097" y="0"/>
                <wp:lineTo x="1117" y="3320"/>
                <wp:lineTo x="0" y="11621"/>
                <wp:lineTo x="0" y="16601"/>
                <wp:lineTo x="1117" y="21028"/>
                <wp:lineTo x="17876" y="21028"/>
                <wp:lineTo x="18621" y="19921"/>
                <wp:lineTo x="17876" y="17708"/>
                <wp:lineTo x="20110" y="11067"/>
                <wp:lineTo x="21228" y="4427"/>
                <wp:lineTo x="21228" y="3320"/>
                <wp:lineTo x="18993" y="0"/>
                <wp:lineTo x="9683" y="0"/>
              </wp:wrapPolygon>
            </wp:wrapTight>
            <wp:docPr id="3" name="Slika 3" descr="Deček in deklica na poti v š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ček in deklica na poti v šo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D71">
        <w:rPr>
          <w:noProof/>
        </w:rPr>
        <w:drawing>
          <wp:anchor distT="0" distB="0" distL="114300" distR="114300" simplePos="0" relativeHeight="251661312" behindDoc="1" locked="0" layoutInCell="1" allowOverlap="1" wp14:anchorId="75BA7666" wp14:editId="0D5D1221">
            <wp:simplePos x="0" y="0"/>
            <wp:positionH relativeFrom="margin">
              <wp:posOffset>4142740</wp:posOffset>
            </wp:positionH>
            <wp:positionV relativeFrom="paragraph">
              <wp:posOffset>133350</wp:posOffset>
            </wp:positionV>
            <wp:extent cx="1882140" cy="702945"/>
            <wp:effectExtent l="0" t="0" r="3810" b="1905"/>
            <wp:wrapTight wrapText="bothSides">
              <wp:wrapPolygon edited="0">
                <wp:start x="0" y="0"/>
                <wp:lineTo x="0" y="21073"/>
                <wp:lineTo x="21425" y="21073"/>
                <wp:lineTo x="21425" y="0"/>
                <wp:lineTo x="0" y="0"/>
              </wp:wrapPolygon>
            </wp:wrapTight>
            <wp:docPr id="2" name="Slika 2" descr="Cute cartoon vegetables isolated on white backgroung. Harvest season i By  SmartStartStocker | TheHungry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cartoon vegetables isolated on white backgroung. Harvest season i By  SmartStartStocker | TheHungry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B0B">
        <w:rPr>
          <w:rFonts w:ascii="Californian FB" w:hAnsi="Californian FB"/>
          <w:b/>
          <w:color w:val="FF0000"/>
          <w:sz w:val="52"/>
          <w:szCs w:val="52"/>
        </w:rPr>
        <w:t xml:space="preserve">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</w:p>
    <w:tbl>
      <w:tblPr>
        <w:tblStyle w:val="Tabelamrea"/>
        <w:tblpPr w:leftFromText="141" w:rightFromText="141" w:vertAnchor="page" w:horzAnchor="margin" w:tblpY="2617"/>
        <w:tblW w:w="9728" w:type="dxa"/>
        <w:tblLook w:val="04A0" w:firstRow="1" w:lastRow="0" w:firstColumn="1" w:lastColumn="0" w:noHBand="0" w:noVBand="1"/>
      </w:tblPr>
      <w:tblGrid>
        <w:gridCol w:w="2263"/>
        <w:gridCol w:w="3261"/>
        <w:gridCol w:w="4204"/>
      </w:tblGrid>
      <w:tr w:rsidR="00E93D71" w:rsidRPr="006A7F52" w14:paraId="42FFB169" w14:textId="77777777" w:rsidTr="00E93D71">
        <w:trPr>
          <w:trHeight w:val="440"/>
        </w:trPr>
        <w:tc>
          <w:tcPr>
            <w:tcW w:w="2263" w:type="dxa"/>
            <w:shd w:val="clear" w:color="auto" w:fill="FFC000"/>
            <w:vAlign w:val="center"/>
          </w:tcPr>
          <w:p w14:paraId="35BBCDC8" w14:textId="77777777" w:rsidR="00E93D71" w:rsidRPr="006A7F52" w:rsidRDefault="00E93D71" w:rsidP="00E93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C000"/>
            <w:vAlign w:val="center"/>
          </w:tcPr>
          <w:p w14:paraId="00D23A7E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204" w:type="dxa"/>
            <w:shd w:val="clear" w:color="auto" w:fill="FFC000"/>
            <w:vAlign w:val="center"/>
          </w:tcPr>
          <w:p w14:paraId="1C1A962B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E93D71" w:rsidRPr="006A7F52" w14:paraId="273FE13F" w14:textId="77777777" w:rsidTr="00E93D71">
        <w:trPr>
          <w:trHeight w:val="946"/>
        </w:trPr>
        <w:tc>
          <w:tcPr>
            <w:tcW w:w="2263" w:type="dxa"/>
            <w:shd w:val="clear" w:color="auto" w:fill="FFC000"/>
            <w:vAlign w:val="center"/>
          </w:tcPr>
          <w:p w14:paraId="6645DA8D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20DE4DCF" w14:textId="69AE53F8" w:rsidR="00E93D71" w:rsidRDefault="00E93D71" w:rsidP="00E93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D423B5">
              <w:rPr>
                <w:sz w:val="28"/>
                <w:szCs w:val="28"/>
              </w:rPr>
              <w:t>.</w:t>
            </w:r>
            <w:r w:rsidR="00A2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Pr="00D423B5">
              <w:rPr>
                <w:sz w:val="28"/>
                <w:szCs w:val="28"/>
              </w:rPr>
              <w:t>.</w:t>
            </w:r>
            <w:r w:rsidR="00A21A88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14:paraId="0B5BB7F9" w14:textId="77777777" w:rsidR="004B68D0" w:rsidRPr="0017575D" w:rsidRDefault="0017575D" w:rsidP="00E93D71">
            <w:pPr>
              <w:jc w:val="center"/>
              <w:rPr>
                <w:b/>
                <w:sz w:val="26"/>
                <w:szCs w:val="26"/>
              </w:rPr>
            </w:pPr>
            <w:r w:rsidRPr="007A0610">
              <w:rPr>
                <w:b/>
                <w:noProof/>
                <w:color w:val="538135" w:themeColor="accent6" w:themeShade="BF"/>
              </w:rPr>
              <w:drawing>
                <wp:anchor distT="0" distB="0" distL="114300" distR="114300" simplePos="0" relativeHeight="251665408" behindDoc="1" locked="0" layoutInCell="1" allowOverlap="1" wp14:anchorId="468D4531" wp14:editId="34A45466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257175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75D">
              <w:rPr>
                <w:b/>
                <w:sz w:val="26"/>
                <w:szCs w:val="26"/>
              </w:rPr>
              <w:t>JABOLKO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58AD80A8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pletenka s sezamom,</w:t>
            </w:r>
          </w:p>
          <w:p w14:paraId="132D8586" w14:textId="77777777" w:rsidR="00E93D71" w:rsidRPr="0005783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tekoči </w:t>
            </w:r>
            <w:proofErr w:type="spellStart"/>
            <w:r>
              <w:rPr>
                <w:sz w:val="26"/>
                <w:szCs w:val="26"/>
              </w:rPr>
              <w:t>probiotični</w:t>
            </w:r>
            <w:proofErr w:type="spellEnd"/>
            <w:r>
              <w:rPr>
                <w:sz w:val="26"/>
                <w:szCs w:val="26"/>
              </w:rPr>
              <w:t xml:space="preserve"> jogurt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54682D03" w14:textId="77777777" w:rsidR="00E93D71" w:rsidRPr="00F4794D" w:rsidRDefault="00E93D71" w:rsidP="0018444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794D">
              <w:rPr>
                <w:color w:val="000000" w:themeColor="text1"/>
                <w:sz w:val="26"/>
                <w:szCs w:val="26"/>
              </w:rPr>
              <w:t>testenine,</w:t>
            </w:r>
          </w:p>
          <w:p w14:paraId="3B93A2EF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puranji medaljončki </w:t>
            </w:r>
          </w:p>
          <w:p w14:paraId="29DE724F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 smetanovi omaki,</w:t>
            </w:r>
          </w:p>
          <w:p w14:paraId="55D3FF1D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zelena solata s korenčkom,</w:t>
            </w:r>
          </w:p>
          <w:p w14:paraId="40EEE123" w14:textId="77777777" w:rsidR="00E93D71" w:rsidRPr="00AB7CD7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grozdje</w:t>
            </w:r>
          </w:p>
        </w:tc>
      </w:tr>
      <w:tr w:rsidR="00E93D71" w:rsidRPr="006A7F52" w14:paraId="2D210731" w14:textId="77777777" w:rsidTr="00E93D71">
        <w:trPr>
          <w:trHeight w:val="383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58B0E615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15779650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sezam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27CE3702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jajce, mleko</w:t>
            </w:r>
          </w:p>
        </w:tc>
      </w:tr>
      <w:tr w:rsidR="00E93D71" w:rsidRPr="006A7F52" w14:paraId="54D95072" w14:textId="77777777" w:rsidTr="00E93D71">
        <w:trPr>
          <w:trHeight w:val="798"/>
        </w:trPr>
        <w:tc>
          <w:tcPr>
            <w:tcW w:w="2263" w:type="dxa"/>
            <w:shd w:val="clear" w:color="auto" w:fill="FFC000"/>
            <w:vAlign w:val="center"/>
          </w:tcPr>
          <w:p w14:paraId="671DB6DE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79FD5B34" w14:textId="051D0DA3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10.</w:t>
            </w:r>
            <w:r w:rsidR="00A2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</w:t>
            </w:r>
            <w:r w:rsidR="00A21A88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07A0E410" w14:textId="77777777" w:rsidR="00E93D71" w:rsidRDefault="0062602D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mešani </w:t>
            </w:r>
            <w:r w:rsidR="00E93D71">
              <w:rPr>
                <w:sz w:val="26"/>
                <w:szCs w:val="26"/>
              </w:rPr>
              <w:t>kruh,</w:t>
            </w:r>
          </w:p>
          <w:p w14:paraId="4259EB31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kuhan pršut, </w:t>
            </w:r>
          </w:p>
          <w:p w14:paraId="0EA0852E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 zelene solate,</w:t>
            </w:r>
          </w:p>
          <w:p w14:paraId="3F21E90A" w14:textId="77777777" w:rsidR="00E93D71" w:rsidRPr="003127E5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12F5E85F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zakuho,</w:t>
            </w:r>
          </w:p>
          <w:p w14:paraId="7EE03FC7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krompirjeva musaka</w:t>
            </w:r>
          </w:p>
          <w:p w14:paraId="7BFBA921" w14:textId="77777777" w:rsidR="00E93D71" w:rsidRPr="00934F05" w:rsidRDefault="00E93D71" w:rsidP="00E93D7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4F05">
              <w:rPr>
                <w:color w:val="000000" w:themeColor="text1"/>
                <w:sz w:val="26"/>
                <w:szCs w:val="26"/>
              </w:rPr>
              <w:t xml:space="preserve"> (govedina, svinjina), </w:t>
            </w:r>
          </w:p>
          <w:p w14:paraId="0094504D" w14:textId="77777777" w:rsidR="00E93D71" w:rsidRPr="00D423B5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rdeča pesa</w:t>
            </w:r>
          </w:p>
        </w:tc>
      </w:tr>
      <w:tr w:rsidR="00E93D71" w:rsidRPr="006A7F52" w14:paraId="74FCBE9D" w14:textId="77777777" w:rsidTr="00E93D71">
        <w:trPr>
          <w:trHeight w:val="401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2FF00147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256DDA42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025AEB2D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jajce</w:t>
            </w:r>
          </w:p>
        </w:tc>
      </w:tr>
      <w:tr w:rsidR="00E93D71" w:rsidRPr="006A7F52" w14:paraId="7D788084" w14:textId="77777777" w:rsidTr="00E93D71">
        <w:trPr>
          <w:trHeight w:val="713"/>
        </w:trPr>
        <w:tc>
          <w:tcPr>
            <w:tcW w:w="2263" w:type="dxa"/>
            <w:shd w:val="clear" w:color="auto" w:fill="FFC000"/>
            <w:vAlign w:val="center"/>
          </w:tcPr>
          <w:p w14:paraId="1F297FC1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1616DD1E" w14:textId="23115562" w:rsidR="00E93D71" w:rsidRDefault="00E93D71" w:rsidP="00E93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A2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</w:t>
            </w:r>
            <w:r w:rsidR="00A21A88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  <w:p w14:paraId="062D7EC0" w14:textId="77777777" w:rsidR="0017575D" w:rsidRPr="0017575D" w:rsidRDefault="0017575D" w:rsidP="00E93D71">
            <w:pPr>
              <w:jc w:val="center"/>
              <w:rPr>
                <w:b/>
                <w:sz w:val="26"/>
                <w:szCs w:val="26"/>
              </w:rPr>
            </w:pPr>
            <w:r w:rsidRPr="007A0610">
              <w:rPr>
                <w:b/>
                <w:noProof/>
                <w:color w:val="538135" w:themeColor="accent6" w:themeShade="BF"/>
              </w:rPr>
              <w:drawing>
                <wp:anchor distT="0" distB="0" distL="114300" distR="114300" simplePos="0" relativeHeight="251667456" behindDoc="1" locked="0" layoutInCell="1" allowOverlap="1" wp14:anchorId="1F46A09A" wp14:editId="738BFBB9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204470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4" name="Slika 4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75D">
              <w:rPr>
                <w:b/>
                <w:sz w:val="26"/>
                <w:szCs w:val="26"/>
              </w:rPr>
              <w:t>HRUŠKA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A643DBB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pirin</w:t>
            </w:r>
            <w:proofErr w:type="spellEnd"/>
            <w:r>
              <w:rPr>
                <w:sz w:val="26"/>
                <w:szCs w:val="26"/>
              </w:rPr>
              <w:t xml:space="preserve"> kruh,</w:t>
            </w:r>
          </w:p>
          <w:p w14:paraId="12A0E855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kremno maslo </w:t>
            </w:r>
            <w:r w:rsidRPr="00310485">
              <w:rPr>
                <w:color w:val="538135" w:themeColor="accent6" w:themeShade="BF"/>
                <w:sz w:val="26"/>
                <w:szCs w:val="26"/>
              </w:rPr>
              <w:t>z medom</w:t>
            </w:r>
            <w:r>
              <w:rPr>
                <w:sz w:val="26"/>
                <w:szCs w:val="26"/>
              </w:rPr>
              <w:t>,</w:t>
            </w:r>
          </w:p>
          <w:p w14:paraId="41FDBD9A" w14:textId="77777777" w:rsidR="00E93D71" w:rsidRPr="001835CD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3E5F83AE" w14:textId="77777777" w:rsidR="00E93D71" w:rsidRPr="009B560C" w:rsidRDefault="00E93D71" w:rsidP="00E93D71">
            <w:pPr>
              <w:jc w:val="center"/>
              <w:rPr>
                <w:rFonts w:eastAsia="Batang" w:cstheme="minorHAnsi"/>
                <w:sz w:val="26"/>
                <w:szCs w:val="26"/>
              </w:rPr>
            </w:pPr>
            <w:r>
              <w:rPr>
                <w:rFonts w:eastAsia="Batang" w:cstheme="minorHAnsi"/>
                <w:sz w:val="26"/>
                <w:szCs w:val="26"/>
              </w:rPr>
              <w:t>zelenjavna juha</w:t>
            </w:r>
            <w:r w:rsidRPr="009B560C">
              <w:rPr>
                <w:rFonts w:eastAsia="Batang" w:cstheme="minorHAnsi"/>
                <w:sz w:val="26"/>
                <w:szCs w:val="26"/>
              </w:rPr>
              <w:t>,</w:t>
            </w:r>
          </w:p>
          <w:p w14:paraId="714B6FAB" w14:textId="77777777" w:rsidR="00E93D71" w:rsidRPr="009B560C" w:rsidRDefault="00E93D71" w:rsidP="00E93D71">
            <w:pPr>
              <w:jc w:val="center"/>
              <w:rPr>
                <w:rFonts w:eastAsia="Batang" w:cstheme="minorHAnsi"/>
                <w:sz w:val="26"/>
                <w:szCs w:val="26"/>
              </w:rPr>
            </w:pPr>
            <w:r w:rsidRPr="009B560C">
              <w:rPr>
                <w:rFonts w:eastAsia="Batang" w:cstheme="minorHAnsi"/>
                <w:sz w:val="26"/>
                <w:szCs w:val="26"/>
              </w:rPr>
              <w:t>kaneloni s šunko in sirom,</w:t>
            </w:r>
          </w:p>
          <w:p w14:paraId="7607DB91" w14:textId="77777777" w:rsidR="00E93D71" w:rsidRDefault="00E93D71" w:rsidP="00E93D71">
            <w:pPr>
              <w:jc w:val="center"/>
              <w:rPr>
                <w:rFonts w:eastAsia="Batang" w:cstheme="minorHAnsi"/>
                <w:sz w:val="26"/>
                <w:szCs w:val="26"/>
              </w:rPr>
            </w:pPr>
            <w:proofErr w:type="spellStart"/>
            <w:r w:rsidRPr="009B560C">
              <w:rPr>
                <w:rFonts w:eastAsia="Batang" w:cstheme="minorHAnsi"/>
                <w:sz w:val="26"/>
                <w:szCs w:val="26"/>
              </w:rPr>
              <w:t>ješprenova</w:t>
            </w:r>
            <w:proofErr w:type="spellEnd"/>
            <w:r w:rsidRPr="009B560C">
              <w:rPr>
                <w:rFonts w:eastAsia="Batang" w:cstheme="minorHAnsi"/>
                <w:sz w:val="26"/>
                <w:szCs w:val="26"/>
              </w:rPr>
              <w:t xml:space="preserve"> solata</w:t>
            </w:r>
            <w:r>
              <w:rPr>
                <w:rFonts w:eastAsia="Batang" w:cstheme="minorHAnsi"/>
                <w:sz w:val="26"/>
                <w:szCs w:val="26"/>
              </w:rPr>
              <w:t>,</w:t>
            </w:r>
          </w:p>
          <w:p w14:paraId="267F51F9" w14:textId="77777777" w:rsidR="00E93D71" w:rsidRPr="00B8680D" w:rsidRDefault="00E93D71" w:rsidP="00E93D71">
            <w:pPr>
              <w:jc w:val="center"/>
              <w:rPr>
                <w:rFonts w:eastAsia="Batang" w:cstheme="minorHAnsi"/>
                <w:sz w:val="26"/>
                <w:szCs w:val="26"/>
              </w:rPr>
            </w:pPr>
            <w:r>
              <w:rPr>
                <w:rFonts w:eastAsia="Batang" w:cstheme="minorHAnsi"/>
                <w:sz w:val="26"/>
                <w:szCs w:val="26"/>
              </w:rPr>
              <w:t>jogurt s podloženim sadjem</w:t>
            </w:r>
          </w:p>
        </w:tc>
      </w:tr>
      <w:tr w:rsidR="00E93D71" w:rsidRPr="006A7F52" w14:paraId="41B47B5A" w14:textId="77777777" w:rsidTr="00E93D71">
        <w:trPr>
          <w:trHeight w:val="383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12E73799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4B4CB4EF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58C6122F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jajce</w:t>
            </w:r>
          </w:p>
        </w:tc>
      </w:tr>
      <w:tr w:rsidR="00E93D71" w:rsidRPr="006A7F52" w14:paraId="162686FA" w14:textId="77777777" w:rsidTr="00E93D71">
        <w:trPr>
          <w:trHeight w:val="713"/>
        </w:trPr>
        <w:tc>
          <w:tcPr>
            <w:tcW w:w="2263" w:type="dxa"/>
            <w:shd w:val="clear" w:color="auto" w:fill="FFC000"/>
            <w:vAlign w:val="center"/>
          </w:tcPr>
          <w:p w14:paraId="43ED0336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76A10E73" w14:textId="43E666E1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12.</w:t>
            </w:r>
            <w:r w:rsidR="00A2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Pr="00D423B5">
              <w:rPr>
                <w:sz w:val="28"/>
                <w:szCs w:val="28"/>
              </w:rPr>
              <w:t>.</w:t>
            </w:r>
            <w:r w:rsidR="00A21A88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BB437D5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orehova potička,</w:t>
            </w:r>
          </w:p>
          <w:p w14:paraId="6BCEA923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čaj,</w:t>
            </w:r>
          </w:p>
          <w:p w14:paraId="723B9DD8" w14:textId="77777777" w:rsidR="00E93D71" w:rsidRPr="00D423B5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sliva-ringlo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74236AAA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korenčkova juha s proseno kašo,</w:t>
            </w:r>
          </w:p>
          <w:p w14:paraId="0DBFFE10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pečena piščančja bedrca,</w:t>
            </w:r>
          </w:p>
          <w:p w14:paraId="19825A7F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mlinci,</w:t>
            </w:r>
          </w:p>
          <w:p w14:paraId="38D673D5" w14:textId="77777777" w:rsidR="00E93D71" w:rsidRPr="00D423B5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zeljna solata s fižolom</w:t>
            </w:r>
          </w:p>
        </w:tc>
      </w:tr>
      <w:tr w:rsidR="00E93D71" w:rsidRPr="006A7F52" w14:paraId="4B3C6C96" w14:textId="77777777" w:rsidTr="00E93D71">
        <w:trPr>
          <w:trHeight w:val="358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5F14DB11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3E25087F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jajce, mleko, oreščki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2DC3CA80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</w:t>
            </w:r>
          </w:p>
        </w:tc>
      </w:tr>
      <w:tr w:rsidR="00E93D71" w:rsidRPr="006A7F52" w14:paraId="2226A9D0" w14:textId="77777777" w:rsidTr="00E93D71">
        <w:trPr>
          <w:trHeight w:val="713"/>
        </w:trPr>
        <w:tc>
          <w:tcPr>
            <w:tcW w:w="2263" w:type="dxa"/>
            <w:shd w:val="clear" w:color="auto" w:fill="FFC000"/>
            <w:vAlign w:val="center"/>
          </w:tcPr>
          <w:p w14:paraId="681E9965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78EFAEE6" w14:textId="657D5CD1" w:rsidR="00E93D71" w:rsidRPr="007B628F" w:rsidRDefault="00E93D71" w:rsidP="00E93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B628F">
              <w:rPr>
                <w:sz w:val="28"/>
                <w:szCs w:val="28"/>
              </w:rPr>
              <w:t>.</w:t>
            </w:r>
            <w:r w:rsidR="00A21A88">
              <w:rPr>
                <w:sz w:val="28"/>
                <w:szCs w:val="28"/>
              </w:rPr>
              <w:t xml:space="preserve"> </w:t>
            </w:r>
            <w:r w:rsidRPr="007B628F">
              <w:rPr>
                <w:sz w:val="28"/>
                <w:szCs w:val="28"/>
              </w:rPr>
              <w:t>09.</w:t>
            </w:r>
            <w:r w:rsidR="00A21A88">
              <w:rPr>
                <w:sz w:val="28"/>
                <w:szCs w:val="28"/>
              </w:rPr>
              <w:t xml:space="preserve"> </w:t>
            </w:r>
            <w:r w:rsidRPr="007B628F">
              <w:rPr>
                <w:sz w:val="28"/>
                <w:szCs w:val="28"/>
              </w:rPr>
              <w:t>2024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E15AD62" w14:textId="77777777" w:rsidR="00E93D71" w:rsidRPr="00CC0D7C" w:rsidRDefault="00E93D71" w:rsidP="00E93D71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 w:rsidRPr="00CC0D7C">
              <w:rPr>
                <w:color w:val="538135" w:themeColor="accent6" w:themeShade="BF"/>
                <w:sz w:val="26"/>
                <w:szCs w:val="26"/>
              </w:rPr>
              <w:t>mlečni zdrob,</w:t>
            </w:r>
          </w:p>
          <w:p w14:paraId="40A95DF2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cimetov posip,</w:t>
            </w:r>
          </w:p>
          <w:p w14:paraId="3C85E27C" w14:textId="77777777" w:rsidR="00E93D71" w:rsidRPr="006D07AA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774E7327" w14:textId="77777777" w:rsidR="00E93D71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brezmesna enolončnica z ohrovtom,</w:t>
            </w:r>
          </w:p>
          <w:p w14:paraId="17A4A3A5" w14:textId="77777777" w:rsidR="00E93D71" w:rsidRPr="00D423B5" w:rsidRDefault="00E93D71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 drobtinami zabeljeni slivovi cmoki</w:t>
            </w:r>
          </w:p>
        </w:tc>
      </w:tr>
      <w:tr w:rsidR="00E93D71" w:rsidRPr="006A7F52" w14:paraId="3624299F" w14:textId="77777777" w:rsidTr="00E93D71">
        <w:trPr>
          <w:trHeight w:val="766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404D653B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74316C03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423B5">
              <w:rPr>
                <w:sz w:val="24"/>
                <w:szCs w:val="24"/>
              </w:rPr>
              <w:t>luten, mleko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2709984A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 mleko, jajce</w:t>
            </w:r>
          </w:p>
        </w:tc>
      </w:tr>
    </w:tbl>
    <w:p w14:paraId="245D9154" w14:textId="77777777" w:rsidR="00E46B67" w:rsidRPr="00BA5E02" w:rsidRDefault="00470B0B" w:rsidP="00E851B2">
      <w:pPr>
        <w:jc w:val="center"/>
        <w:rPr>
          <w:rFonts w:ascii="Bradley Hand ITC" w:hAnsi="Bradley Hand ITC"/>
          <w:b/>
          <w:color w:val="FF0000"/>
          <w:sz w:val="40"/>
          <w:szCs w:val="40"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(september)</w:t>
      </w:r>
      <w:r w:rsidRPr="00470B0B">
        <w:rPr>
          <w:noProof/>
        </w:rPr>
        <w:t xml:space="preserve"> </w:t>
      </w:r>
    </w:p>
    <w:p w14:paraId="349D11D1" w14:textId="77777777" w:rsidR="00E518F7" w:rsidRDefault="00E518F7" w:rsidP="00E518F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Pr="006D7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EB7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* v jedi ali obroku je uporabljeno ekološko živilo</w:t>
      </w:r>
      <w: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14:paraId="08C151A6" w14:textId="77777777" w:rsidR="00E518F7" w:rsidRPr="006D7300" w:rsidRDefault="00E518F7" w:rsidP="00E518F7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</w:t>
      </w:r>
      <w:r w:rsidRPr="006D7300"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živila so lokalnega izvora</w:t>
      </w: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«</w:t>
      </w:r>
    </w:p>
    <w:p w14:paraId="7B661528" w14:textId="77777777" w:rsidR="00D21DA4" w:rsidRPr="0017575D" w:rsidRDefault="00E93D71" w:rsidP="00BA5E02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7C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C44E8DC" wp14:editId="5AA6151D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1" name="Slika 1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jedilnici 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vedno na voljo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različno sadje ter kru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h, pri kosilu si lahko natočijo vodo.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Učenci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k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 šoli ostanejo dalj časa v OPB, imajo brezplačno popoldansko malico. </w:t>
      </w:r>
      <w:r w:rsidR="00E518F7" w:rsidRPr="00A508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</w:t>
      </w:r>
      <w:r w:rsidR="00E518F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iz objektivnih razlogov</w:t>
      </w:r>
      <w:r w:rsidR="00E518F7" w:rsidRPr="00A508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E518F7" w:rsidRPr="00A5086D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="00E518F7" w:rsidRPr="00EB7C77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</w:t>
      </w:r>
      <w:r w:rsidR="00E518F7" w:rsidRPr="00AB721D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="00E518F7">
        <w:rPr>
          <w:sz w:val="24"/>
          <w:szCs w:val="24"/>
        </w:rPr>
        <w:t>!               Jabolka so integrirane pridelave!</w:t>
      </w:r>
      <w:r w:rsidR="00E518F7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="00E518F7">
        <w:rPr>
          <w:sz w:val="24"/>
          <w:szCs w:val="24"/>
        </w:rPr>
        <w:tab/>
      </w:r>
    </w:p>
    <w:sectPr w:rsidR="00D21DA4" w:rsidRPr="0017575D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95FF" w14:textId="77777777" w:rsidR="00A63039" w:rsidRDefault="00A63039" w:rsidP="007831FE">
      <w:pPr>
        <w:spacing w:after="0" w:line="240" w:lineRule="auto"/>
      </w:pPr>
      <w:r>
        <w:separator/>
      </w:r>
    </w:p>
  </w:endnote>
  <w:endnote w:type="continuationSeparator" w:id="0">
    <w:p w14:paraId="0572E51D" w14:textId="77777777" w:rsidR="00A63039" w:rsidRDefault="00A63039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B242" w14:textId="77777777" w:rsidR="00A63039" w:rsidRDefault="00A63039" w:rsidP="007831FE">
      <w:pPr>
        <w:spacing w:after="0" w:line="240" w:lineRule="auto"/>
      </w:pPr>
      <w:r>
        <w:separator/>
      </w:r>
    </w:p>
  </w:footnote>
  <w:footnote w:type="continuationSeparator" w:id="0">
    <w:p w14:paraId="1E805BCB" w14:textId="77777777" w:rsidR="00A63039" w:rsidRDefault="00A63039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8899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5CB"/>
    <w:rsid w:val="00022547"/>
    <w:rsid w:val="00057831"/>
    <w:rsid w:val="00112C93"/>
    <w:rsid w:val="00160435"/>
    <w:rsid w:val="0017575D"/>
    <w:rsid w:val="001835CD"/>
    <w:rsid w:val="0018444B"/>
    <w:rsid w:val="00187CBB"/>
    <w:rsid w:val="001B3EA0"/>
    <w:rsid w:val="001D649E"/>
    <w:rsid w:val="001F5B4C"/>
    <w:rsid w:val="002543CC"/>
    <w:rsid w:val="002802EB"/>
    <w:rsid w:val="002948DC"/>
    <w:rsid w:val="002A0A0A"/>
    <w:rsid w:val="00310485"/>
    <w:rsid w:val="003127E5"/>
    <w:rsid w:val="00387EFB"/>
    <w:rsid w:val="003B2C00"/>
    <w:rsid w:val="003B4D23"/>
    <w:rsid w:val="003C2174"/>
    <w:rsid w:val="003E3A7C"/>
    <w:rsid w:val="003E3B44"/>
    <w:rsid w:val="00400880"/>
    <w:rsid w:val="0041450E"/>
    <w:rsid w:val="004520CC"/>
    <w:rsid w:val="00452E0B"/>
    <w:rsid w:val="00470B0B"/>
    <w:rsid w:val="00486BA5"/>
    <w:rsid w:val="004974B0"/>
    <w:rsid w:val="004B68D0"/>
    <w:rsid w:val="004D7103"/>
    <w:rsid w:val="004E6230"/>
    <w:rsid w:val="00511BE6"/>
    <w:rsid w:val="00521D86"/>
    <w:rsid w:val="00542E40"/>
    <w:rsid w:val="00557914"/>
    <w:rsid w:val="00581A9C"/>
    <w:rsid w:val="005E4933"/>
    <w:rsid w:val="00604338"/>
    <w:rsid w:val="0062602D"/>
    <w:rsid w:val="00642C88"/>
    <w:rsid w:val="0064724F"/>
    <w:rsid w:val="0069714E"/>
    <w:rsid w:val="006A38A8"/>
    <w:rsid w:val="006A7F52"/>
    <w:rsid w:val="006D07AA"/>
    <w:rsid w:val="006F234D"/>
    <w:rsid w:val="007222C6"/>
    <w:rsid w:val="00777127"/>
    <w:rsid w:val="007831FE"/>
    <w:rsid w:val="007B628F"/>
    <w:rsid w:val="007C773A"/>
    <w:rsid w:val="00855A72"/>
    <w:rsid w:val="00856F93"/>
    <w:rsid w:val="008A2551"/>
    <w:rsid w:val="008C2751"/>
    <w:rsid w:val="0092060F"/>
    <w:rsid w:val="0093741C"/>
    <w:rsid w:val="0099042B"/>
    <w:rsid w:val="009928D6"/>
    <w:rsid w:val="009A0687"/>
    <w:rsid w:val="009A74EA"/>
    <w:rsid w:val="009F04FB"/>
    <w:rsid w:val="00A21A88"/>
    <w:rsid w:val="00A5086D"/>
    <w:rsid w:val="00A57FFB"/>
    <w:rsid w:val="00A63039"/>
    <w:rsid w:val="00AB4995"/>
    <w:rsid w:val="00AB721D"/>
    <w:rsid w:val="00AB7CD7"/>
    <w:rsid w:val="00AF1363"/>
    <w:rsid w:val="00AF3C7E"/>
    <w:rsid w:val="00B002D0"/>
    <w:rsid w:val="00B04AE2"/>
    <w:rsid w:val="00B23016"/>
    <w:rsid w:val="00B51572"/>
    <w:rsid w:val="00B6080E"/>
    <w:rsid w:val="00B80BCD"/>
    <w:rsid w:val="00B8680D"/>
    <w:rsid w:val="00BA5E02"/>
    <w:rsid w:val="00BA6B91"/>
    <w:rsid w:val="00BC3AA2"/>
    <w:rsid w:val="00BF1860"/>
    <w:rsid w:val="00C03423"/>
    <w:rsid w:val="00C2417D"/>
    <w:rsid w:val="00C66681"/>
    <w:rsid w:val="00C741CD"/>
    <w:rsid w:val="00CC0D7C"/>
    <w:rsid w:val="00CD48CD"/>
    <w:rsid w:val="00CD6073"/>
    <w:rsid w:val="00D05A4F"/>
    <w:rsid w:val="00D21DA4"/>
    <w:rsid w:val="00D423B5"/>
    <w:rsid w:val="00D8212B"/>
    <w:rsid w:val="00D86F8F"/>
    <w:rsid w:val="00D87BB9"/>
    <w:rsid w:val="00DA4685"/>
    <w:rsid w:val="00DE589B"/>
    <w:rsid w:val="00E1209F"/>
    <w:rsid w:val="00E12B62"/>
    <w:rsid w:val="00E20EA3"/>
    <w:rsid w:val="00E46B67"/>
    <w:rsid w:val="00E518F7"/>
    <w:rsid w:val="00E851B2"/>
    <w:rsid w:val="00E93D71"/>
    <w:rsid w:val="00E94582"/>
    <w:rsid w:val="00EA6B99"/>
    <w:rsid w:val="00EB5F15"/>
    <w:rsid w:val="00EB7C77"/>
    <w:rsid w:val="00EC5996"/>
    <w:rsid w:val="00F123C6"/>
    <w:rsid w:val="00F16CAE"/>
    <w:rsid w:val="00F36A18"/>
    <w:rsid w:val="00F373EA"/>
    <w:rsid w:val="00F4794D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A6918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EB7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224707-FAB6-4EA0-945F-E5AF15E7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13</cp:revision>
  <dcterms:created xsi:type="dcterms:W3CDTF">2024-08-28T16:09:00Z</dcterms:created>
  <dcterms:modified xsi:type="dcterms:W3CDTF">2024-09-06T05:53:00Z</dcterms:modified>
</cp:coreProperties>
</file>